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1eb684"/>
        </w:rPr>
      </w:pPr>
      <w:bookmarkStart w:colFirst="0" w:colLast="0" w:name="_x1t4b9f52lyv" w:id="0"/>
      <w:bookmarkEnd w:id="0"/>
      <w:r w:rsidDel="00000000" w:rsidR="00000000" w:rsidRPr="00000000">
        <w:rPr>
          <w:color w:val="1eb684"/>
          <w:rtl w:val="0"/>
        </w:rPr>
        <w:t xml:space="preserve">Default Stryd Email Templates</w:t>
      </w:r>
    </w:p>
    <w:p w:rsidR="00000000" w:rsidDel="00000000" w:rsidP="00000000" w:rsidRDefault="00000000" w:rsidRPr="00000000" w14:paraId="00000002">
      <w:pPr>
        <w:pStyle w:val="Heading2"/>
        <w:rPr/>
      </w:pPr>
      <w:bookmarkStart w:colFirst="0" w:colLast="0" w:name="_qcs2d9uu1jx" w:id="1"/>
      <w:bookmarkEnd w:id="1"/>
      <w:r w:rsidDel="00000000" w:rsidR="00000000" w:rsidRPr="00000000">
        <w:rPr>
          <w:rtl w:val="0"/>
        </w:rPr>
        <w:t xml:space="preserve">Email Type - Initial Consent Request</w:t>
      </w:r>
    </w:p>
    <w:p w:rsidR="00000000" w:rsidDel="00000000" w:rsidP="00000000" w:rsidRDefault="00000000" w:rsidRPr="00000000" w14:paraId="00000003">
      <w:pPr>
        <w:pStyle w:val="Heading3"/>
        <w:rPr>
          <w:color w:val="1155cc"/>
        </w:rPr>
      </w:pPr>
      <w:bookmarkStart w:colFirst="0" w:colLast="0" w:name="_dizyfk8qdfbj" w:id="2"/>
      <w:bookmarkEnd w:id="2"/>
      <w:r w:rsidDel="00000000" w:rsidR="00000000" w:rsidRPr="00000000">
        <w:rPr>
          <w:color w:val="1155cc"/>
          <w:rtl w:val="0"/>
        </w:rPr>
        <w:t xml:space="preserve">Template - Existing Customers</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w:t>
      </w:r>
      <w:r w:rsidDel="00000000" w:rsidR="00000000" w:rsidRPr="00000000">
        <w:rPr>
          <w:rFonts w:ascii="Roboto" w:cs="Roboto" w:eastAsia="Roboto" w:hAnsi="Roboto"/>
          <w:rtl w:val="0"/>
        </w:rPr>
        <w:t xml:space="preserve">[Client Name], keep your home loan competitive</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Part of our ongoing service to you as a valued client is to monitor your loan over time, so we can identify when you may be eligible for a home loan with a more competitive interest rate.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Even a small rate change – just 0.25% – could save you thousands in interest and help you pay off your loan years earlier.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By securely sharing your current loan details, we can: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Monitor your interest rate and alert you if better deals become available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Assess your equity position by updating your loan balance and property value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Review your loan regularly to help you secure a more competitive rate or product</w:t>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 </w:t>
      </w:r>
      <w:hyperlink r:id="rId6">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process is secure and authorised under Australian open banking regulations, ensuring you remain in control. You can revoke access at any time.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If you have any questions, please feel free to let me know.</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rPr>
          <w:color w:val="1155cc"/>
        </w:rPr>
      </w:pPr>
      <w:bookmarkStart w:colFirst="0" w:colLast="0" w:name="_e6mukehu3zvu" w:id="3"/>
      <w:bookmarkEnd w:id="3"/>
      <w:r w:rsidDel="00000000" w:rsidR="00000000" w:rsidRPr="00000000">
        <w:rPr>
          <w:color w:val="1155cc"/>
          <w:rtl w:val="0"/>
        </w:rPr>
        <w:t xml:space="preserve">Template - Post Settlement Customers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Congratulations - your loan has settled! Next Steps and Ongoing Support</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Congratulations on the settlement of your mortgage!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As part of our ongoing commitment to providing you with exceptional service, we will be closely monitoring the interest rates for the next 12 months. Our goal is to ensure that you continue to benefit from the best possible terms on your mortgage. If we identify opportunities for potential savings or better terms, we will promptly reach out to you with personalized advice.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To enable us to perform this service, we need your consent. By agreeing, you allow us to stay proactive and responsive to market changes that could benefit you.</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 </w:t>
      </w:r>
      <w:hyperlink r:id="rId7">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process is fully secure and authorised under Australian open banking regulations, ensuring you remain in control. You can revoke access at any time.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Once again, congratulations on your new loan! We look forward to continuing to serve you and helping you achieve your financial goals.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If you have any questions, please feel free to let me know.</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3"/>
        <w:rPr>
          <w:color w:val="1155cc"/>
        </w:rPr>
      </w:pPr>
      <w:bookmarkStart w:colFirst="0" w:colLast="0" w:name="_epl12379j856" w:id="4"/>
      <w:bookmarkEnd w:id="4"/>
      <w:r w:rsidDel="00000000" w:rsidR="00000000" w:rsidRPr="00000000">
        <w:rPr>
          <w:color w:val="1155cc"/>
          <w:rtl w:val="0"/>
        </w:rPr>
        <w:t xml:space="preserve">Template - RBA Announcement Consent Request - rate drop</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Subject: RBA drops rates - time to act</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The Reserve Bank dropped rates this month - but that doesn’t mean your home loan rate will drop too.</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Lenders often adjust rates at different times, that’s why it’s important to review your loan regularly and make sure it’s still working for you.</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By securely connecting your loan details through open banking, we can: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Monitor your rate and compare your loan against the most competitive offers in the market</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Help you stay ahead of the curve - without needing to do the legwork</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Review your loan regularly to help you secure a more competitive rate or product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 </w:t>
      </w:r>
      <w:hyperlink r:id="rId8">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secure process is fully authorised under Australian open banking laws. You remain in control at all times and can revoke access whenever you choose.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Whether rates change or stay the same, we’re here to make sure you’re not paying more than you need to.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Have any questions? Just hit reply - I’m always happy to help.</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2F">
      <w:pP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2"/>
        <w:rPr>
          <w:color w:val="1eb684"/>
        </w:rPr>
      </w:pPr>
      <w:bookmarkStart w:colFirst="0" w:colLast="0" w:name="_5boy7i77pbzu" w:id="5"/>
      <w:bookmarkEnd w:id="5"/>
      <w:r w:rsidDel="00000000" w:rsidR="00000000" w:rsidRPr="00000000">
        <w:rPr>
          <w:color w:val="1eb684"/>
          <w:rtl w:val="0"/>
        </w:rPr>
        <w:t xml:space="preserve">Email Type - Consent Follow Up</w:t>
      </w:r>
    </w:p>
    <w:p w:rsidR="00000000" w:rsidDel="00000000" w:rsidP="00000000" w:rsidRDefault="00000000" w:rsidRPr="00000000" w14:paraId="00000031">
      <w:pPr>
        <w:pStyle w:val="Heading3"/>
        <w:rPr>
          <w:color w:val="1155cc"/>
        </w:rPr>
      </w:pPr>
      <w:bookmarkStart w:colFirst="0" w:colLast="0" w:name="_3vsp805bad8k" w:id="6"/>
      <w:bookmarkEnd w:id="6"/>
      <w:r w:rsidDel="00000000" w:rsidR="00000000" w:rsidRPr="00000000">
        <w:rPr>
          <w:color w:val="1155cc"/>
          <w:rtl w:val="0"/>
        </w:rPr>
        <w:t xml:space="preserve">Template - Existing Customer Follow Up</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w:t>
      </w:r>
      <w:r w:rsidDel="00000000" w:rsidR="00000000" w:rsidRPr="00000000">
        <w:rPr>
          <w:rFonts w:ascii="Roboto" w:cs="Roboto" w:eastAsia="Roboto" w:hAnsi="Roboto"/>
          <w:rtl w:val="0"/>
        </w:rPr>
        <w:t xml:space="preserve">[Client Name], is there a more competitive home loan interest rate for you?</w:t>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is just a friendly reminder that a more competitive home loan interest rate could be available to you.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By securely sharing your current loan details, we can monitor your interest rate and identify when you may be eligible for a home loan with a more competitive interest rate.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 </w:t>
      </w:r>
      <w:hyperlink r:id="rId9">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If you have any questions, please feel free to let me know.</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rPr>
          <w:rFonts w:ascii="Roboto" w:cs="Roboto" w:eastAsia="Roboto" w:hAnsi="Roboto"/>
        </w:rPr>
      </w:pPr>
      <w:bookmarkStart w:colFirst="0" w:colLast="0" w:name="_4yjg5kl9v25s" w:id="7"/>
      <w:bookmarkEnd w:id="7"/>
      <w:r w:rsidDel="00000000" w:rsidR="00000000" w:rsidRPr="00000000">
        <w:rPr>
          <w:color w:val="1155cc"/>
          <w:rtl w:val="0"/>
        </w:rPr>
        <w:t xml:space="preserve">Template - Post Settlement Customer Follow Up</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[Client Name], don't forget to help us to monitor your new loan</w:t>
      </w: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is just a friendly reminder that part of our ongoing commitment to you is to monitor your loan so we can ensure you benefit from the best possible mortgage terms available to you.</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To enable us to perform this service, we need your consent. By agreeing, you allow us to stay proactive and responsive to market changes that could benefit you.</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 </w:t>
      </w:r>
      <w:hyperlink r:id="rId10">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process is fully secure and authorised under Australian open banking regulations, ensuring you remain in control. You can revoke access at any time.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If you have any questions, please feel free to let me know.</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47">
      <w:pPr>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3"/>
        <w:rPr>
          <w:color w:val="1155cc"/>
        </w:rPr>
      </w:pPr>
      <w:bookmarkStart w:colFirst="0" w:colLast="0" w:name="_ebs44vxdo3pj" w:id="8"/>
      <w:bookmarkEnd w:id="8"/>
      <w:r w:rsidDel="00000000" w:rsidR="00000000" w:rsidRPr="00000000">
        <w:rPr>
          <w:color w:val="1155cc"/>
          <w:rtl w:val="0"/>
        </w:rPr>
        <w:t xml:space="preserve">Template - RBA Announcement Consent Follow Up</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[Client Name], is there a more competitive mortgage interest rate for you?</w:t>
      </w: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is just a friendly reminder that by securely connecting your loan details through open banking, we can monitor your rate and compare your loan against the most competitive offers in the market for the next 12 months.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 </w:t>
      </w:r>
      <w:hyperlink r:id="rId11">
        <w:r w:rsidDel="00000000" w:rsidR="00000000" w:rsidRPr="00000000">
          <w:rPr>
            <w:rFonts w:ascii="Roboto" w:cs="Roboto" w:eastAsia="Roboto" w:hAnsi="Roboto"/>
            <w:b w:val="1"/>
            <w:color w:val="1155cc"/>
            <w:u w:val="single"/>
            <w:rtl w:val="0"/>
          </w:rPr>
          <w:t xml:space="preserve">Securely Share My Loan Details</w:t>
        </w:r>
      </w:hyperlink>
      <w:r w:rsidDel="00000000" w:rsidR="00000000" w:rsidRPr="00000000">
        <w:rPr>
          <w:rFonts w:ascii="Roboto" w:cs="Roboto" w:eastAsia="Roboto" w:hAnsi="Roboto"/>
          <w:rtl w:val="0"/>
        </w:rPr>
        <w:t xml:space="preserve"> (Takes 3 minutes)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secure process is fully authorised under Australian open banking laws. You remain in control at all times and can revoke access whenever you choose.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Whether rates change or stay the same, we’re here to make sure you’re not paying more than you need to.</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Have questions? Just hit reply - I’m always happy to help.</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rPr>
          <w:color w:val="1eb684"/>
        </w:rPr>
      </w:pPr>
      <w:bookmarkStart w:colFirst="0" w:colLast="0" w:name="_eu519nhp2efw" w:id="9"/>
      <w:bookmarkEnd w:id="9"/>
      <w:r w:rsidDel="00000000" w:rsidR="00000000" w:rsidRPr="00000000">
        <w:rPr>
          <w:color w:val="1eb684"/>
          <w:rtl w:val="0"/>
        </w:rPr>
        <w:t xml:space="preserve">Email Type - Outreach</w:t>
      </w:r>
    </w:p>
    <w:p w:rsidR="00000000" w:rsidDel="00000000" w:rsidP="00000000" w:rsidRDefault="00000000" w:rsidRPr="00000000" w14:paraId="00000054">
      <w:pPr>
        <w:pStyle w:val="Heading3"/>
        <w:rPr>
          <w:color w:val="1155cc"/>
        </w:rPr>
      </w:pPr>
      <w:bookmarkStart w:colFirst="0" w:colLast="0" w:name="_42dsxib0pfib" w:id="10"/>
      <w:bookmarkEnd w:id="10"/>
      <w:r w:rsidDel="00000000" w:rsidR="00000000" w:rsidRPr="00000000">
        <w:rPr>
          <w:color w:val="1155cc"/>
          <w:rtl w:val="0"/>
        </w:rPr>
        <w:t xml:space="preserve">Template - Reviewed - no change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w:t>
      </w:r>
      <w:r w:rsidDel="00000000" w:rsidR="00000000" w:rsidRPr="00000000">
        <w:rPr>
          <w:rFonts w:ascii="Roboto" w:cs="Roboto" w:eastAsia="Roboto" w:hAnsi="Roboto"/>
          <w:rtl w:val="0"/>
        </w:rPr>
        <w:t xml:space="preserve">We’ve reviewed your loan - and you’re in a great spot</w:t>
      </w: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Firstly, thanks for consenting to share the details of your home loan account via Open Banking.</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As part of your regular rate review, we’ve taken a close look at your current home loan - and I’m pleased to let you know that you’re still on one of the most competitive interest rates available right now.</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That means:</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Your interest rate remains competitive in the current market</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No action needed at this stage</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We’ll keep monitoring the market and let you know if a better opportunity comes up</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It’s always worth checking, and we’ll continue to do the legwork to make sure your loan stays working hard for you.</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If anything changes on your end - like your goals, plans, or financial situation - feel free to reach out any time. We’re here to help.</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Thanks,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3"/>
        <w:rPr>
          <w:color w:val="1155cc"/>
        </w:rPr>
      </w:pPr>
      <w:bookmarkStart w:colFirst="0" w:colLast="0" w:name="_ym6665he94ic" w:id="11"/>
      <w:bookmarkEnd w:id="11"/>
      <w:r w:rsidDel="00000000" w:rsidR="00000000" w:rsidRPr="00000000">
        <w:rPr>
          <w:color w:val="1155cc"/>
          <w:rtl w:val="0"/>
        </w:rPr>
        <w:t xml:space="preserve">Template - Reviewed - reprice completed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w:t>
      </w:r>
      <w:r w:rsidDel="00000000" w:rsidR="00000000" w:rsidRPr="00000000">
        <w:rPr>
          <w:rFonts w:ascii="Roboto" w:cs="Roboto" w:eastAsia="Roboto" w:hAnsi="Roboto"/>
          <w:rtl w:val="0"/>
        </w:rPr>
        <w:t xml:space="preserve">Great news - we’ve secured a better interest rate for you</w:t>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Firstly, thanks for consenting to share the details of your home loan account via Open Banking.</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We’ve completed your rate review and I’m excited to let you know that we’ve negotiated a more competitive interest rate of XX% with your current lender NAME.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means:</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Lower monthly repayments</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Potential savings over the life of your loan</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No change to your lender, account numbers or setup</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It’s exactly the kind of outcome we aim for - making sure you’re not paying more interest than you need to, and helping you stay on track to reach your financial goals faster.</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3"/>
        <w:rPr>
          <w:color w:val="1155cc"/>
        </w:rPr>
      </w:pPr>
      <w:bookmarkStart w:colFirst="0" w:colLast="0" w:name="_4gsnr05kmnh6" w:id="12"/>
      <w:bookmarkEnd w:id="12"/>
      <w:r w:rsidDel="00000000" w:rsidR="00000000" w:rsidRPr="00000000">
        <w:rPr>
          <w:color w:val="1155cc"/>
          <w:rtl w:val="0"/>
        </w:rPr>
        <w:t xml:space="preserve">Template - Reviewed - consider refinance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hd w:fill="ffffff" w:val="clear"/>
        <w:rPr>
          <w:rFonts w:ascii="Roboto" w:cs="Roboto" w:eastAsia="Roboto" w:hAnsi="Roboto"/>
          <w:sz w:val="15"/>
          <w:szCs w:val="15"/>
        </w:rPr>
      </w:pPr>
      <w:r w:rsidDel="00000000" w:rsidR="00000000" w:rsidRPr="00000000">
        <w:rPr>
          <w:rFonts w:ascii="Roboto" w:cs="Roboto" w:eastAsia="Roboto" w:hAnsi="Roboto"/>
          <w:rtl w:val="0"/>
        </w:rPr>
        <w:t xml:space="preserve">Subject: </w:t>
      </w:r>
      <w:r w:rsidDel="00000000" w:rsidR="00000000" w:rsidRPr="00000000">
        <w:rPr>
          <w:rFonts w:ascii="Roboto" w:cs="Roboto" w:eastAsia="Roboto" w:hAnsi="Roboto"/>
          <w:rtl w:val="0"/>
        </w:rPr>
        <w:t xml:space="preserve">We’ve found a more competitive interest rate for you - let’s chat</w:t>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Hi [Client Name],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Firstly, thanks for consenting to share the details of your home loan account via Open Banking.</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We’ve completed your rate review and have some great news — you could access a more competitive rate with another lender, which may significantly reduce your loan repayments.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This could mean:</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Lower interest rate</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Big savings on interest over the life of your loan</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Arial Unicode MS" w:cs="Arial Unicode MS" w:eastAsia="Arial Unicode MS" w:hAnsi="Arial Unicode MS"/>
          <w:rtl w:val="0"/>
        </w:rPr>
        <w:t xml:space="preserve">✅ Paying off your home loan sooner</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Let’s book a quick call to go over the details, compare options, and guide you through the next steps if you’d like to proceed.</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b w:val="1"/>
        </w:rPr>
      </w:pPr>
      <w:r w:rsidDel="00000000" w:rsidR="00000000" w:rsidRPr="00000000">
        <w:rPr>
          <w:rFonts w:ascii="Roboto" w:cs="Roboto" w:eastAsia="Roboto" w:hAnsi="Roboto"/>
          <w:rtl w:val="0"/>
        </w:rPr>
        <w:t xml:space="preserve">🔹 Book a quick chat with me 🔹 &lt;&lt;</w:t>
      </w:r>
      <w:r w:rsidDel="00000000" w:rsidR="00000000" w:rsidRPr="00000000">
        <w:rPr>
          <w:rFonts w:ascii="Roboto" w:cs="Roboto" w:eastAsia="Roboto" w:hAnsi="Roboto"/>
          <w:b w:val="1"/>
          <w:rtl w:val="0"/>
        </w:rPr>
        <w:t xml:space="preserve">Insert Calendly Link</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As always, we’ll handle the heavy lifting so you can focus on the savings.</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Looking forward to helping you take this next step.</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380" w:before="380" w:lineRule="auto"/>
        <w:rPr>
          <w:rFonts w:ascii="Roboto" w:cs="Roboto" w:eastAsia="Roboto" w:hAnsi="Roboto"/>
        </w:rPr>
      </w:pPr>
      <w:r w:rsidDel="00000000" w:rsidR="00000000" w:rsidRPr="00000000">
        <w:rPr>
          <w:rFonts w:ascii="Roboto" w:cs="Roboto" w:eastAsia="Roboto" w:hAnsi="Roboto"/>
          <w:rtl w:val="0"/>
        </w:rPr>
        <w:t xml:space="preserve">Regards,</w:t>
      </w:r>
    </w:p>
    <w:p w:rsidR="00000000" w:rsidDel="00000000" w:rsidP="00000000" w:rsidRDefault="00000000" w:rsidRPr="00000000" w14:paraId="0000008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demo.stryd.dev/settings/broker-preferences" TargetMode="External"/><Relationship Id="rId10" Type="http://schemas.openxmlformats.org/officeDocument/2006/relationships/hyperlink" Target="https://app.demo.stryd.dev/settings/broker-preferences" TargetMode="External"/><Relationship Id="rId9" Type="http://schemas.openxmlformats.org/officeDocument/2006/relationships/hyperlink" Target="https://app.m.stryd.au/settings/broker-preferences" TargetMode="External"/><Relationship Id="rId5" Type="http://schemas.openxmlformats.org/officeDocument/2006/relationships/styles" Target="styles.xml"/><Relationship Id="rId6" Type="http://schemas.openxmlformats.org/officeDocument/2006/relationships/hyperlink" Target="https://app.m.stryd.au/settings/broker-preferences" TargetMode="External"/><Relationship Id="rId7" Type="http://schemas.openxmlformats.org/officeDocument/2006/relationships/hyperlink" Target="https://app.demo.stryd.dev/settings/broker-preferences" TargetMode="External"/><Relationship Id="rId8" Type="http://schemas.openxmlformats.org/officeDocument/2006/relationships/hyperlink" Target="https://app.m.stryd.au/settings/broker-preferen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